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E0" w:rsidRDefault="006A142E">
      <w:r w:rsidRPr="006A142E">
        <w:t xml:space="preserve"> </w:t>
      </w:r>
      <w:r>
        <w:t xml:space="preserve">ПОЛОЖЕНИЕ ОБ ОРГАНИЗАЦИИ ИНДИВИДУАЛЬНОГО (НАДОМНОГО) ОБУЧЕНИЯ ДЕТЕЙ С ОГРАНИЧЕННЫМИ ВОЗМОЖНОСТЯМИ ЗДОРОВЬЯ </w:t>
      </w:r>
    </w:p>
    <w:p w:rsidR="003112E0" w:rsidRDefault="006A142E">
      <w:r>
        <w:t xml:space="preserve">1. Общие положения </w:t>
      </w:r>
    </w:p>
    <w:p w:rsidR="003112E0" w:rsidRDefault="006A142E">
      <w:r>
        <w:t>1.</w:t>
      </w:r>
      <w:proofErr w:type="gramStart"/>
      <w:r>
        <w:t>1</w:t>
      </w:r>
      <w:r w:rsidR="003112E0">
        <w:t xml:space="preserve"> </w:t>
      </w:r>
      <w:r>
        <w:t>.Настоящее</w:t>
      </w:r>
      <w:proofErr w:type="gramEnd"/>
      <w:r>
        <w:t xml:space="preserve">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</w:t>
      </w:r>
      <w:r w:rsidR="003112E0">
        <w:t xml:space="preserve">льного процесса ГБОУ «НОШ </w:t>
      </w:r>
      <w:r>
        <w:t xml:space="preserve">», (далее-Школа). </w:t>
      </w:r>
    </w:p>
    <w:p w:rsidR="003112E0" w:rsidRDefault="006A142E">
      <w:r>
        <w:t>1.</w:t>
      </w:r>
      <w:proofErr w:type="gramStart"/>
      <w:r>
        <w:t>2.Организация</w:t>
      </w:r>
      <w:proofErr w:type="gramEnd"/>
      <w:r>
        <w:t xml:space="preserve"> индивидуального обучения детей 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</w:t>
      </w:r>
    </w:p>
    <w:p w:rsidR="003112E0" w:rsidRDefault="006A142E">
      <w:r>
        <w:t xml:space="preserve"> </w:t>
      </w:r>
      <w:r>
        <w:sym w:font="Symbol" w:char="F0B7"/>
      </w:r>
      <w:r>
        <w:t xml:space="preserve"> Федеральным законом «Об образовании в Российской Федерации» от 26 декабря 2012 г. № 273-ФЗ (п.5, 6 ст. 41);</w:t>
      </w:r>
    </w:p>
    <w:p w:rsidR="003112E0" w:rsidRDefault="006A142E">
      <w:r>
        <w:t xml:space="preserve"> </w:t>
      </w:r>
      <w:r>
        <w:sym w:font="Symbol" w:char="F0B7"/>
      </w:r>
      <w:r>
        <w:t xml:space="preserve"> Федеральным законом «Об основных гарантиях прав ребенка в Российской Федерации» от 24 июля 1998 г. № 124-ФЗ;</w:t>
      </w:r>
    </w:p>
    <w:p w:rsidR="003112E0" w:rsidRDefault="006A142E">
      <w:r>
        <w:t xml:space="preserve"> </w:t>
      </w:r>
      <w:r>
        <w:sym w:font="Symbol" w:char="F0B7"/>
      </w:r>
      <w:r>
        <w:t xml:space="preserve"> Постановлением Главного государственного санитарного врача Российской Федерации от 29 декабря 2010 г. № 189 «Об утверждении СанПиН 2.4.2.2821-10 «Санитарно- эпидемиологические требования к условиям и организации обучения в общеобразовательных учреждениях»;</w:t>
      </w:r>
    </w:p>
    <w:p w:rsidR="003112E0" w:rsidRDefault="006A142E">
      <w:r>
        <w:t xml:space="preserve"> </w:t>
      </w:r>
      <w:r>
        <w:sym w:font="Symbol" w:char="F0B7"/>
      </w:r>
      <w:r>
        <w:t xml:space="preserve"> 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технологий». </w:t>
      </w:r>
    </w:p>
    <w:p w:rsidR="003112E0" w:rsidRDefault="006A142E">
      <w:r>
        <w:t>1.</w:t>
      </w:r>
      <w:proofErr w:type="gramStart"/>
      <w:r>
        <w:t>3.Участниками</w:t>
      </w:r>
      <w:proofErr w:type="gramEnd"/>
      <w:r>
        <w:t xml:space="preserve"> правовых отношений при организации индивидуального обучения на дому являются: дети, не имеющие возможности посещать Школу с ограниченными возможностями здоровья, (далее- ОВЗ); педагогические работники, участвующие в организации обучения детей с ОВЗ на дому; Школа, реализующая общеобразовательные программы.</w:t>
      </w:r>
    </w:p>
    <w:p w:rsidR="003112E0" w:rsidRDefault="006A142E">
      <w:r>
        <w:t xml:space="preserve"> 1.4. Целью настоящего Положения является нормативное закрепление гарантий прав на общее образование детей с ОВЗ путем создания организационных и иных условий при их обучении. </w:t>
      </w:r>
    </w:p>
    <w:p w:rsidR="003112E0" w:rsidRDefault="006A142E">
      <w:r>
        <w:t xml:space="preserve">1.5.Задачи организации индивидуального обучения детей с ОВЗ на дому: - обеспечить и защитить конституционные права детей с ОВЗ в части получения ими общего образования в форме индивидуального обучения по месту их проживания и недопустимости дискриминации в сфере образования; - создать условия для освоения детьми с ОВЗ индивидуальных образовательных программ в рамках федерального государственного образовательного стандарта (в дальнейшем – ФГОС); - создать механизм правовых отношений между участниками образовательного процесса при организации обучения детей, обучающихся индивидуально на дому. </w:t>
      </w:r>
    </w:p>
    <w:p w:rsidR="003112E0" w:rsidRDefault="006A142E">
      <w:r>
        <w:t>2. Организация образовательного процесса</w:t>
      </w:r>
    </w:p>
    <w:p w:rsidR="003112E0" w:rsidRDefault="006A142E">
      <w:r>
        <w:t xml:space="preserve"> 2.1. Организация индивидуального обучения детей на дому осуществляется Школой.</w:t>
      </w:r>
    </w:p>
    <w:p w:rsidR="003112E0" w:rsidRDefault="006A142E">
      <w:r>
        <w:t xml:space="preserve"> 2.2.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3112E0" w:rsidRDefault="006A142E">
      <w:r>
        <w:t xml:space="preserve"> 2.3.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>
        <w:t>психолого</w:t>
      </w:r>
      <w:proofErr w:type="spellEnd"/>
      <w:r>
        <w:t>–медико-педагогической комиссии.</w:t>
      </w:r>
    </w:p>
    <w:p w:rsidR="003112E0" w:rsidRDefault="006A142E">
      <w:r>
        <w:lastRenderedPageBreak/>
        <w:t xml:space="preserve"> 2.4. В соответствии с представленными родителями (законными представителями) документами, директор Школы издает приказ, в котором утверждается перевод обучающегося на индивидуальное (надомное) обучение по месту его проживания (если таковое находится в пределах данного района).</w:t>
      </w:r>
    </w:p>
    <w:p w:rsidR="003112E0" w:rsidRDefault="006A142E">
      <w:r>
        <w:t xml:space="preserve"> 2.5. Сроки </w:t>
      </w:r>
      <w:proofErr w:type="gramStart"/>
      <w:r>
        <w:t>перевода</w:t>
      </w:r>
      <w:proofErr w:type="gramEnd"/>
      <w:r>
        <w:t xml:space="preserve">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Школы обязана совместно с родителями (законными представителями) решить вопрос о дальнейшей форме обучения. </w:t>
      </w:r>
    </w:p>
    <w:p w:rsidR="003112E0" w:rsidRDefault="006A142E">
      <w:r>
        <w:t>2.6. Организация образовательного процесса при индивидуальном обучении на дому регламентируется:</w:t>
      </w:r>
    </w:p>
    <w:p w:rsidR="003112E0" w:rsidRDefault="006A142E">
      <w:r>
        <w:t xml:space="preserve"> </w:t>
      </w:r>
      <w:r>
        <w:sym w:font="Symbol" w:char="F0B7"/>
      </w:r>
      <w:r>
        <w:t xml:space="preserve"> индивидуальным учебным планом обучающегося; </w:t>
      </w:r>
    </w:p>
    <w:p w:rsidR="003112E0" w:rsidRDefault="006A142E">
      <w:r>
        <w:sym w:font="Symbol" w:char="F0B7"/>
      </w:r>
      <w:r>
        <w:t xml:space="preserve"> индивидуальным расписанием занятий обучающегося;</w:t>
      </w:r>
    </w:p>
    <w:p w:rsidR="003112E0" w:rsidRDefault="006A142E">
      <w:r>
        <w:t xml:space="preserve"> </w:t>
      </w:r>
      <w:r>
        <w:sym w:font="Symbol" w:char="F0B7"/>
      </w:r>
      <w:r>
        <w:t xml:space="preserve"> годовым календарным учебным графиком Школы.</w:t>
      </w:r>
    </w:p>
    <w:p w:rsidR="003112E0" w:rsidRDefault="006A142E">
      <w:r>
        <w:t xml:space="preserve"> 2.7. Индивидуальный учебный план обучающегося должен отвечать требованиям ФГОС и включать все предметы учебного плана Школы. Индивидуальный учебный план для обучающегося на дому по медицинским показаниям, разрабатывается на основе учебного плана, реализуемого в Школе, утверждается приказом директора Школы. Право распределения часов учебного плана по предметам предоставляется Школой с учётом индивидуальных психофизических особенностей, интересов детей, их заболевания, программы обучения, согласия родителей (законных представителей), которые имеют право изложить свои пожелания в заявлении на имя директора Школы. После согласования индивидуального учебного плана с родителями составляется индивидуальное расписание занятий для учащегося (исходя из возможностей преподавателей школы, занятых работой с классами и другими учащимися). Индивидуальное расписание занятий доводится до сведения родителей, учащегося, работающих учителей и классного руководителя данного ученика. </w:t>
      </w:r>
    </w:p>
    <w:p w:rsidR="007843BA" w:rsidRDefault="006A142E">
      <w:bookmarkStart w:id="0" w:name="_GoBack"/>
      <w:bookmarkEnd w:id="0"/>
      <w:r>
        <w:t>2.8. Фамилии и имена детей, обучающихся на дому по индивидуальному учебному плану, данные об их успеваемости за четверть (полугодие, год), а также о переводе из класса в класс и выпуске из школы вносятся в классный журнал соответствующего класса Школы, организовавшего надомное обучение ребенка. Контроль за своевременным проведением индивидуальных занятий на дому осуществляет классный руководитель обучающегося, а за выполнением учебных программ - заместитель директора Школы по учебно-воспитательной работе.</w:t>
      </w:r>
    </w:p>
    <w:sectPr w:rsidR="0078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1F"/>
    <w:rsid w:val="003112E0"/>
    <w:rsid w:val="00497D67"/>
    <w:rsid w:val="004C328D"/>
    <w:rsid w:val="006A142E"/>
    <w:rsid w:val="00742060"/>
    <w:rsid w:val="007843BA"/>
    <w:rsid w:val="00803A8D"/>
    <w:rsid w:val="00845F3B"/>
    <w:rsid w:val="00874611"/>
    <w:rsid w:val="0090511F"/>
    <w:rsid w:val="00CC622F"/>
    <w:rsid w:val="00E46533"/>
    <w:rsid w:val="00EF67A5"/>
    <w:rsid w:val="00F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1EF0"/>
  <w15:chartTrackingRefBased/>
  <w15:docId w15:val="{AD97EA92-5E87-4F85-B5D8-DF4E831F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2018-12-06T09:06:00Z</dcterms:created>
  <dcterms:modified xsi:type="dcterms:W3CDTF">2018-12-06T09:06:00Z</dcterms:modified>
</cp:coreProperties>
</file>